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4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216"/>
        <w:gridCol w:w="4570"/>
      </w:tblGrid>
      <w:tr w:rsidR="00D80C65" w:rsidRPr="00D80C65" w:rsidTr="00D80C65">
        <w:trPr>
          <w:trHeight w:val="720"/>
          <w:tblCellSpacing w:w="6" w:type="dxa"/>
          <w:jc w:val="center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</w:pPr>
            <w:bookmarkStart w:id="0" w:name="_GoBack"/>
            <w:r w:rsidRPr="00D80C65">
              <w:rPr>
                <w:rFonts w:ascii="Verdana" w:eastAsia="Times New Roman" w:hAnsi="Verdana" w:cs="Arial"/>
                <w:bCs/>
                <w:sz w:val="20"/>
                <w:szCs w:val="20"/>
                <w:lang w:eastAsia="hr-HR"/>
              </w:rPr>
              <w:t>I. razred</w:t>
            </w:r>
            <w:r w:rsidRPr="00D80C65">
              <w:rPr>
                <w:rFonts w:ascii="Verdana" w:eastAsia="Times New Roman" w:hAnsi="Verdana" w:cs="Arial"/>
                <w:sz w:val="20"/>
                <w:szCs w:val="20"/>
                <w:lang w:eastAsia="hr-HR"/>
              </w:rPr>
              <w:t>  ( Čita se 10 djela, </w:t>
            </w:r>
            <w:r w:rsidRPr="00D80C65">
              <w:rPr>
                <w:rFonts w:ascii="Verdana" w:eastAsia="Times New Roman" w:hAnsi="Verdana" w:cs="Arial"/>
                <w:sz w:val="20"/>
                <w:szCs w:val="20"/>
                <w:shd w:val="clear" w:color="auto" w:fill="FFFF00"/>
                <w:lang w:eastAsia="hr-HR"/>
              </w:rPr>
              <w:t>obavezno prvo)</w:t>
            </w:r>
            <w:bookmarkEnd w:id="0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00"/>
                <w:lang w:eastAsia="hr-HR"/>
              </w:rPr>
              <w:t>Grimm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00"/>
                <w:lang w:eastAsia="hr-HR"/>
              </w:rPr>
              <w:t xml:space="preserve">,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00"/>
                <w:lang w:eastAsia="hr-HR"/>
              </w:rPr>
              <w:t>Jacob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00"/>
                <w:lang w:eastAsia="hr-HR"/>
              </w:rPr>
              <w:t xml:space="preserve"> i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00"/>
                <w:lang w:eastAsia="hr-HR"/>
              </w:rPr>
              <w:t>Wilhelm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hyperlink r:id="rId4" w:history="1">
              <w:r w:rsidRPr="00D80C65">
                <w:rPr>
                  <w:rStyle w:val="Hiperveza"/>
                  <w:rFonts w:ascii="Verdana" w:eastAsia="Times New Roman" w:hAnsi="Verdana" w:cs="Arial"/>
                  <w:b/>
                  <w:bCs/>
                  <w:i/>
                  <w:iCs/>
                  <w:color w:val="auto"/>
                  <w:sz w:val="20"/>
                  <w:szCs w:val="20"/>
                  <w:shd w:val="clear" w:color="auto" w:fill="FFFF00"/>
                  <w:lang w:eastAsia="hr-HR"/>
                </w:rPr>
                <w:t>Bajke (izbor)</w:t>
              </w:r>
            </w:hyperlink>
            <w:r w:rsidRPr="00D80C6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u w:val="single"/>
                <w:shd w:val="clear" w:color="auto" w:fill="FFFF00"/>
                <w:lang w:eastAsia="hr-HR"/>
              </w:rPr>
              <w:t xml:space="preserve"> </w:t>
            </w:r>
            <w:r w:rsidRPr="00D80C65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u w:val="single"/>
                <w:lang w:eastAsia="hr-HR"/>
              </w:rPr>
              <w:t>(</w:t>
            </w:r>
            <w:r w:rsidRPr="00D80C65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 xml:space="preserve">Crvenkapica, Snjeguljica, </w:t>
            </w:r>
            <w:proofErr w:type="spellStart"/>
            <w:r w:rsidRPr="00D80C65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Trnoružica</w:t>
            </w:r>
            <w:proofErr w:type="spellEnd"/>
            <w:r w:rsidRPr="00D80C65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)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Balog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Zvonimir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Male priče o velikim slovima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Baronian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Jean-Baptiste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Figaro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mačak koji je hrkao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Bauer, Ljudevit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Tri medvjeda i gitara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Borovac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Ivanka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Životinjska abeceda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Đokić-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Pongrašić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Ana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 xml:space="preserve">Nemaš pojma,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Grizlijane</w:t>
            </w:r>
            <w:proofErr w:type="spellEnd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Femenić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Stanislav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Idi pa vidi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Guljašević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Ivana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Čarapojedac</w:t>
            </w:r>
            <w:proofErr w:type="spellEnd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Horvat-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Vukelja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Željka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Slikopriče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 xml:space="preserve">; Nove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slikopriče</w:t>
            </w:r>
            <w:proofErr w:type="spellEnd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Hrabrica</w:t>
            </w:r>
            <w:proofErr w:type="spellEnd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Reumatični kišobran i drugi igrokazi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Janikovszky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Ewa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Baš se veselim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Da sam odrastao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Kako da odgovorim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Znaš li i ti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Junaković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Svjetlan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Dome, slatki dome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Mravunac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larisa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Dječak u zvjezdanim čizmama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Sigsgaard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Jens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Pale sam na svijetu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Škrinjarić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Sunčana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Kako sanjaju stvari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Nezadovoljna bubamara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Plesna haljina žutog maslačka</w:t>
            </w:r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Torjanac</w:t>
            </w:r>
            <w:proofErr w:type="spellEnd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, Tomislav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Žabeceda</w:t>
            </w:r>
            <w:proofErr w:type="spellEnd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 xml:space="preserve">Vitez,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Grigor</w:t>
            </w:r>
            <w:proofErr w:type="spellEnd"/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hyperlink r:id="rId5" w:history="1">
              <w:r w:rsidRPr="00D80C65">
                <w:rPr>
                  <w:rStyle w:val="Hiperveza"/>
                  <w:rFonts w:ascii="Verdana" w:eastAsia="Times New Roman" w:hAnsi="Verdana" w:cs="Arial"/>
                  <w:b/>
                  <w:bCs/>
                  <w:iCs/>
                  <w:color w:val="auto"/>
                  <w:sz w:val="20"/>
                  <w:szCs w:val="20"/>
                  <w:u w:val="none"/>
                  <w:lang w:eastAsia="hr-HR"/>
                </w:rPr>
                <w:t> A zašto ne bi</w:t>
              </w:r>
            </w:hyperlink>
            <w:r w:rsidRPr="00D80C6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hr-HR"/>
              </w:rPr>
              <w:t xml:space="preserve">; Kako živi </w:t>
            </w:r>
            <w:proofErr w:type="spellStart"/>
            <w:r w:rsidRPr="00D80C65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hr-HR"/>
              </w:rPr>
              <w:t>Antuntun</w:t>
            </w:r>
            <w:proofErr w:type="spellEnd"/>
          </w:p>
        </w:tc>
      </w:tr>
      <w:tr w:rsidR="00D80C65" w:rsidRPr="00D80C65" w:rsidTr="00D80C65">
        <w:trPr>
          <w:trHeight w:val="300"/>
          <w:tblCellSpacing w:w="6" w:type="dxa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Zubović, Sonja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80C65" w:rsidRPr="00D80C65" w:rsidRDefault="00D80C6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</w:pPr>
            <w:r w:rsidRPr="00D80C65">
              <w:rPr>
                <w:rFonts w:ascii="Verdana" w:eastAsia="Times New Roman" w:hAnsi="Verdana" w:cs="Arial"/>
                <w:b/>
                <w:sz w:val="20"/>
                <w:szCs w:val="20"/>
                <w:lang w:eastAsia="hr-HR"/>
              </w:rPr>
              <w:t>Kako se gleda abeceda</w:t>
            </w:r>
          </w:p>
        </w:tc>
      </w:tr>
    </w:tbl>
    <w:p w:rsidR="00487327" w:rsidRPr="00D80C65" w:rsidRDefault="00487327">
      <w:pPr>
        <w:rPr>
          <w:b/>
        </w:rPr>
      </w:pPr>
    </w:p>
    <w:sectPr w:rsidR="00487327" w:rsidRPr="00D8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65"/>
    <w:rsid w:val="00487327"/>
    <w:rsid w:val="009B01BE"/>
    <w:rsid w:val="00D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BE99B-6191-4C22-B2F5-1D18C7F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C6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library.org/icdl/BookPreview?bookid=vtzazas_00040003&amp;summary=false&amp;categories=false&amp;route=text&amp;lang=Croatian&amp;msg=" TargetMode="External"/><Relationship Id="rId4" Type="http://schemas.openxmlformats.org/officeDocument/2006/relationships/hyperlink" Target="http://lektire.skole.hr/djela/jacob-i-wilhelm-grimm/bajk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2023-09-21T14:38:00Z</dcterms:created>
  <dcterms:modified xsi:type="dcterms:W3CDTF">2023-09-21T14:39:00Z</dcterms:modified>
</cp:coreProperties>
</file>